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032" w:rsidRDefault="00387F49">
      <w:r>
        <w:rPr>
          <w:noProof/>
        </w:rPr>
        <w:drawing>
          <wp:inline distT="0" distB="0" distL="0" distR="0" wp14:anchorId="1A067083" wp14:editId="041707FE">
            <wp:extent cx="5828824" cy="8983980"/>
            <wp:effectExtent l="0" t="0" r="635" b="7620"/>
            <wp:docPr id="1" name="Рисунок 1" descr="C:\Users\школа 2\Downloads\20250408_11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wnloads\20250408_115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13" cy="899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F49" w:rsidRDefault="00387F49" w:rsidP="00387F49">
      <w:pPr>
        <w:pStyle w:val="1"/>
        <w:tabs>
          <w:tab w:val="left" w:pos="4032"/>
        </w:tabs>
        <w:ind w:left="3752" w:firstLine="0"/>
        <w:jc w:val="right"/>
      </w:pPr>
    </w:p>
    <w:p w:rsidR="00387F49" w:rsidRDefault="00387F49" w:rsidP="00387F49">
      <w:pPr>
        <w:pStyle w:val="1"/>
        <w:tabs>
          <w:tab w:val="left" w:pos="4032"/>
        </w:tabs>
        <w:ind w:left="3752" w:firstLine="0"/>
        <w:jc w:val="right"/>
      </w:pPr>
    </w:p>
    <w:p w:rsidR="00387F49" w:rsidRDefault="00387F49" w:rsidP="00387F49">
      <w:pPr>
        <w:pStyle w:val="1"/>
        <w:tabs>
          <w:tab w:val="left" w:pos="4032"/>
        </w:tabs>
        <w:ind w:left="3752" w:firstLine="0"/>
        <w:jc w:val="right"/>
      </w:pPr>
    </w:p>
    <w:p w:rsidR="00387F49" w:rsidRDefault="00387F49" w:rsidP="00387F49">
      <w:pPr>
        <w:pStyle w:val="1"/>
        <w:tabs>
          <w:tab w:val="left" w:pos="4032"/>
        </w:tabs>
        <w:ind w:left="3752" w:firstLine="0"/>
      </w:pPr>
      <w:r>
        <w:lastRenderedPageBreak/>
        <w:t>1.</w:t>
      </w:r>
      <w:bookmarkStart w:id="0" w:name="_GoBack"/>
      <w:bookmarkEnd w:id="0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387F49" w:rsidRDefault="00387F49" w:rsidP="00387F49">
      <w:pPr>
        <w:pStyle w:val="a3"/>
        <w:rPr>
          <w:b/>
        </w:rPr>
      </w:pPr>
    </w:p>
    <w:p w:rsidR="00387F49" w:rsidRDefault="00387F49" w:rsidP="00387F49">
      <w:pPr>
        <w:pStyle w:val="a3"/>
        <w:ind w:left="1" w:right="263" w:firstLine="691"/>
        <w:jc w:val="both"/>
      </w:pPr>
      <w:r>
        <w:t xml:space="preserve">ЦЕНТР ДЕТСКИХ </w:t>
      </w:r>
      <w:proofErr w:type="gramStart"/>
      <w:r>
        <w:t>ИНИЦИАТИВ  школы</w:t>
      </w:r>
      <w:proofErr w:type="gramEnd"/>
      <w:r>
        <w:t xml:space="preserve"> (далее – ЦДИ) является инфраструктурным</w:t>
      </w:r>
      <w:r>
        <w:rPr>
          <w:spacing w:val="-15"/>
        </w:rPr>
        <w:t xml:space="preserve"> </w:t>
      </w:r>
      <w:r>
        <w:t>подразделением</w:t>
      </w:r>
      <w:r>
        <w:rPr>
          <w:spacing w:val="-15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созданным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 педагогов и обучающихся для защиты общих интересов, удовлетворяющих социальные потребности объединившихся.</w:t>
      </w:r>
    </w:p>
    <w:p w:rsidR="00387F49" w:rsidRDefault="00387F49" w:rsidP="00387F49">
      <w:pPr>
        <w:pStyle w:val="a3"/>
        <w:spacing w:before="1" w:line="275" w:lineRule="exact"/>
        <w:ind w:left="692"/>
        <w:jc w:val="both"/>
      </w:pPr>
      <w:r>
        <w:t>ЦДИ,</w:t>
      </w:r>
      <w:r>
        <w:rPr>
          <w:spacing w:val="-10"/>
        </w:rPr>
        <w:t xml:space="preserve"> </w:t>
      </w:r>
      <w:r>
        <w:t>выполняя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действует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19.05.1995</w:t>
      </w:r>
    </w:p>
    <w:p w:rsidR="00387F49" w:rsidRDefault="00387F49" w:rsidP="00387F49">
      <w:pPr>
        <w:pStyle w:val="a3"/>
        <w:ind w:left="1" w:right="264"/>
        <w:jc w:val="both"/>
      </w:pPr>
      <w:r>
        <w:t>№82-ФЗ (ред. От 20.12.2017) «Об общественных объединениях», Федерального закона от 14.07.2022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261-ФЗ</w:t>
      </w:r>
      <w:r>
        <w:rPr>
          <w:spacing w:val="-9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молодежи»,</w:t>
      </w:r>
      <w:r>
        <w:rPr>
          <w:spacing w:val="40"/>
        </w:rPr>
        <w:t xml:space="preserve"> </w:t>
      </w:r>
      <w:r>
        <w:t>«Стратегия</w:t>
      </w:r>
      <w:r>
        <w:rPr>
          <w:spacing w:val="-9"/>
        </w:rPr>
        <w:t xml:space="preserve"> </w:t>
      </w:r>
      <w:r>
        <w:t>развития воспитания в Российской Федерации на период до 2025 года (утв. Распоряжением Правительства РФ от 29.05.2015); Концепция развития добровольчества (</w:t>
      </w:r>
      <w:proofErr w:type="spellStart"/>
      <w:r>
        <w:t>волонтерства</w:t>
      </w:r>
      <w:proofErr w:type="spellEnd"/>
      <w:r>
        <w:t>) в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(утв.</w:t>
      </w:r>
      <w:r>
        <w:rPr>
          <w:spacing w:val="-2"/>
        </w:rPr>
        <w:t xml:space="preserve"> </w:t>
      </w:r>
      <w:r>
        <w:t>Распоряжением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 от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декабря 2018 г. № 2950-р); «Концепция Федеральной целевой программы РФ «Развитие образования» (Постановление Правительства РФ от 26.12.2017 № 1642);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года № ТС-512/09 «О направлении методических рекомендаций»), Уставом Российского движения детей и молодежи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387F49" w:rsidRDefault="00387F49" w:rsidP="00387F49">
      <w:pPr>
        <w:pStyle w:val="a3"/>
        <w:ind w:left="1" w:right="265" w:firstLine="691"/>
        <w:jc w:val="both"/>
      </w:pPr>
      <w:r>
        <w:t>ЦДИ осуществляет свою деятельность во взаимодействии с Общероссийской общественно-государственной детско-юношеской организацией «Российское движение детей и молодежи» и другими общественными объединениями, организациями, предприятиями, учреждениями образования, культуры.</w:t>
      </w:r>
    </w:p>
    <w:p w:rsidR="00387F49" w:rsidRDefault="00387F49" w:rsidP="00387F49">
      <w:pPr>
        <w:pStyle w:val="a3"/>
        <w:spacing w:before="275"/>
      </w:pPr>
    </w:p>
    <w:p w:rsidR="00387F49" w:rsidRDefault="00387F49" w:rsidP="00387F49">
      <w:pPr>
        <w:pStyle w:val="1"/>
        <w:numPr>
          <w:ilvl w:val="0"/>
          <w:numId w:val="2"/>
        </w:numPr>
        <w:tabs>
          <w:tab w:val="left" w:pos="3793"/>
        </w:tabs>
        <w:spacing w:before="0"/>
        <w:ind w:left="3793" w:hanging="360"/>
        <w:jc w:val="left"/>
      </w:pPr>
      <w:r>
        <w:t xml:space="preserve">Цель и задачи </w:t>
      </w:r>
      <w:r>
        <w:rPr>
          <w:spacing w:val="-5"/>
        </w:rPr>
        <w:t>ЦДИ</w:t>
      </w:r>
    </w:p>
    <w:p w:rsidR="00387F49" w:rsidRDefault="00387F49" w:rsidP="00387F49">
      <w:pPr>
        <w:pStyle w:val="a3"/>
        <w:rPr>
          <w:b/>
        </w:rPr>
      </w:pPr>
    </w:p>
    <w:p w:rsidR="00387F49" w:rsidRDefault="00387F49" w:rsidP="00387F49">
      <w:pPr>
        <w:pStyle w:val="a3"/>
        <w:rPr>
          <w:b/>
        </w:rPr>
      </w:pPr>
    </w:p>
    <w:p w:rsidR="00387F49" w:rsidRDefault="00387F49" w:rsidP="00387F49">
      <w:pPr>
        <w:pStyle w:val="a3"/>
        <w:ind w:left="1" w:right="265" w:firstLine="708"/>
        <w:jc w:val="both"/>
      </w:pPr>
      <w:r>
        <w:t>ЦДИ – это многофункциональное пространство, являющееся местом притяжения школьников, центром формирования их креативного мышления, самореализации, профориентации, социализации.</w:t>
      </w:r>
    </w:p>
    <w:p w:rsidR="00387F49" w:rsidRDefault="00387F49" w:rsidP="00387F49">
      <w:pPr>
        <w:pStyle w:val="a3"/>
        <w:ind w:left="1" w:right="266" w:firstLine="708"/>
        <w:jc w:val="both"/>
      </w:pPr>
      <w:r>
        <w:t>Целью подразделения является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387F49" w:rsidRDefault="00387F49" w:rsidP="00387F49">
      <w:pPr>
        <w:pStyle w:val="a3"/>
        <w:spacing w:line="276" w:lineRule="exact"/>
        <w:ind w:left="709"/>
        <w:jc w:val="both"/>
      </w:pPr>
      <w:r>
        <w:t>ЦДИ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задач: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9"/>
        <w:jc w:val="both"/>
        <w:rPr>
          <w:sz w:val="24"/>
        </w:rPr>
      </w:pPr>
      <w:r>
        <w:rPr>
          <w:sz w:val="24"/>
        </w:rPr>
        <w:t>создание и поддержка системы самоуправления как воспитывающей среды школы, обеспечивающей социализацию каждого ребенка;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7"/>
        <w:jc w:val="both"/>
        <w:rPr>
          <w:sz w:val="24"/>
        </w:rPr>
      </w:pPr>
      <w:r>
        <w:rPr>
          <w:sz w:val="24"/>
        </w:rPr>
        <w:t>организация пространства ученического самоуправления для сбора команд (обществ, кружков) по направлениям интересов детей;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4"/>
        <w:jc w:val="both"/>
        <w:rPr>
          <w:sz w:val="24"/>
        </w:rPr>
      </w:pPr>
      <w:r>
        <w:rPr>
          <w:sz w:val="24"/>
        </w:rPr>
        <w:t>организация места встреч с детскими общественными объединениями (движениями),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для проведения совместных мероприятий, проектной деятельности, игр;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8"/>
        <w:jc w:val="both"/>
        <w:rPr>
          <w:sz w:val="24"/>
        </w:rPr>
      </w:pPr>
      <w:r>
        <w:rPr>
          <w:sz w:val="24"/>
        </w:rPr>
        <w:t xml:space="preserve">организация центрального места детского объединения, штаба ребят, место встреч, </w:t>
      </w:r>
      <w:r>
        <w:rPr>
          <w:spacing w:val="-2"/>
          <w:sz w:val="24"/>
        </w:rPr>
        <w:t>сборов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2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доверия, взаимопомощи, </w:t>
      </w:r>
      <w:r>
        <w:rPr>
          <w:spacing w:val="-2"/>
          <w:sz w:val="24"/>
        </w:rPr>
        <w:t>взаимопонимания;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человечеству;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 xml:space="preserve">социализация </w:t>
      </w:r>
      <w:r>
        <w:rPr>
          <w:spacing w:val="-2"/>
          <w:sz w:val="24"/>
        </w:rPr>
        <w:t>личности;</w:t>
      </w:r>
    </w:p>
    <w:p w:rsidR="00387F49" w:rsidRDefault="00387F49" w:rsidP="00387F49">
      <w:pPr>
        <w:pStyle w:val="a5"/>
        <w:spacing w:line="293" w:lineRule="exact"/>
        <w:rPr>
          <w:sz w:val="24"/>
        </w:rPr>
        <w:sectPr w:rsidR="00387F49">
          <w:pgSz w:w="11910" w:h="16840"/>
          <w:pgMar w:top="1040" w:right="566" w:bottom="280" w:left="1700" w:header="720" w:footer="720" w:gutter="0"/>
          <w:cols w:space="720"/>
        </w:sectPr>
      </w:pP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before="72"/>
        <w:ind w:right="266"/>
        <w:jc w:val="both"/>
        <w:rPr>
          <w:sz w:val="24"/>
        </w:rPr>
      </w:pPr>
      <w:r>
        <w:rPr>
          <w:sz w:val="24"/>
        </w:rPr>
        <w:lastRenderedPageBreak/>
        <w:t xml:space="preserve">формирование активной жизненной позиции, развитие самостоятельности, </w:t>
      </w:r>
      <w:r>
        <w:rPr>
          <w:spacing w:val="-2"/>
          <w:sz w:val="24"/>
        </w:rPr>
        <w:t>инициативы.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5"/>
        <w:jc w:val="both"/>
        <w:rPr>
          <w:sz w:val="24"/>
        </w:rPr>
      </w:pPr>
      <w:r>
        <w:rPr>
          <w:sz w:val="24"/>
        </w:rPr>
        <w:t>воспитание личной и гражданской ответственности за умение жить в поликультурной и многонациональной стране.</w:t>
      </w:r>
    </w:p>
    <w:p w:rsidR="00387F49" w:rsidRDefault="00387F49" w:rsidP="00387F49">
      <w:pPr>
        <w:pStyle w:val="a3"/>
        <w:spacing w:before="274" w:line="276" w:lineRule="exact"/>
        <w:ind w:left="709"/>
        <w:jc w:val="both"/>
      </w:pPr>
      <w:proofErr w:type="gramStart"/>
      <w:r>
        <w:t>ЦДИ</w:t>
      </w:r>
      <w:r>
        <w:rPr>
          <w:spacing w:val="28"/>
        </w:rPr>
        <w:t xml:space="preserve">  </w:t>
      </w:r>
      <w:r>
        <w:t>используется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как: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0"/>
        </w:tabs>
        <w:spacing w:line="293" w:lineRule="exact"/>
        <w:ind w:left="720" w:hanging="359"/>
        <w:jc w:val="both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ученического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0"/>
        </w:tabs>
        <w:spacing w:line="293" w:lineRule="exact"/>
        <w:ind w:left="720" w:hanging="359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сборов;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7"/>
        <w:jc w:val="both"/>
        <w:rPr>
          <w:sz w:val="24"/>
        </w:rPr>
      </w:pPr>
      <w:r>
        <w:rPr>
          <w:sz w:val="24"/>
        </w:rPr>
        <w:t xml:space="preserve">место сбора команд (обществ, кружков) по направлениям интересов детей: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дружина</w:t>
      </w:r>
      <w:r>
        <w:rPr>
          <w:spacing w:val="-10"/>
          <w:sz w:val="24"/>
        </w:rPr>
        <w:t xml:space="preserve"> </w:t>
      </w:r>
      <w:r>
        <w:rPr>
          <w:sz w:val="24"/>
        </w:rPr>
        <w:t>юных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пожарных,</w:t>
      </w:r>
      <w:r>
        <w:rPr>
          <w:spacing w:val="-12"/>
          <w:sz w:val="24"/>
        </w:rPr>
        <w:t xml:space="preserve"> </w:t>
      </w:r>
      <w:r>
        <w:rPr>
          <w:sz w:val="24"/>
        </w:rPr>
        <w:t>ЮИД,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театр, команда КВН и др.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5"/>
        <w:jc w:val="both"/>
        <w:rPr>
          <w:sz w:val="24"/>
        </w:rPr>
      </w:pPr>
      <w:r>
        <w:rPr>
          <w:sz w:val="24"/>
        </w:rPr>
        <w:t>место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4"/>
        <w:jc w:val="both"/>
        <w:rPr>
          <w:sz w:val="24"/>
        </w:rPr>
      </w:pPr>
      <w:r>
        <w:rPr>
          <w:sz w:val="24"/>
        </w:rPr>
        <w:t>место для проведения мероприятий внеурочной деятельности, дополнительного образования детей.</w:t>
      </w:r>
    </w:p>
    <w:p w:rsidR="00387F49" w:rsidRDefault="00387F49" w:rsidP="00387F49">
      <w:pPr>
        <w:pStyle w:val="a3"/>
        <w:spacing w:before="275"/>
        <w:ind w:left="1" w:right="264" w:firstLine="708"/>
        <w:jc w:val="both"/>
      </w:pPr>
      <w:r>
        <w:t xml:space="preserve">Для удобства его функционирования ЦДИ располагается в специально отведённом для этого кабинете </w:t>
      </w:r>
      <w:proofErr w:type="gramStart"/>
      <w:r>
        <w:t>школы( и</w:t>
      </w:r>
      <w:proofErr w:type="gramEnd"/>
      <w:r>
        <w:t xml:space="preserve"> </w:t>
      </w:r>
      <w:proofErr w:type="spellStart"/>
      <w:r>
        <w:t>медиатека</w:t>
      </w:r>
      <w:proofErr w:type="spellEnd"/>
      <w:r>
        <w:t>) и задействует, по мере необходимости, кабинет музыки и другие помещения по согласованию с администрацией школы.</w:t>
      </w:r>
    </w:p>
    <w:p w:rsidR="00387F49" w:rsidRDefault="00387F49" w:rsidP="00387F49">
      <w:pPr>
        <w:pStyle w:val="a3"/>
      </w:pPr>
    </w:p>
    <w:p w:rsidR="00387F49" w:rsidRDefault="00387F49" w:rsidP="00387F49">
      <w:pPr>
        <w:pStyle w:val="a3"/>
        <w:spacing w:line="276" w:lineRule="exact"/>
        <w:ind w:left="709"/>
      </w:pPr>
      <w:r>
        <w:t>ЦДИ</w:t>
      </w:r>
      <w:r>
        <w:rPr>
          <w:spacing w:val="-3"/>
        </w:rPr>
        <w:t xml:space="preserve"> </w:t>
      </w:r>
      <w:r>
        <w:t>строит</w:t>
      </w:r>
      <w:r>
        <w:rPr>
          <w:spacing w:val="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2"/>
        </w:rPr>
        <w:t>принципах: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созидания;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5"/>
        <w:rPr>
          <w:sz w:val="24"/>
        </w:rPr>
      </w:pPr>
      <w:r>
        <w:rPr>
          <w:sz w:val="24"/>
        </w:rPr>
        <w:t>выборности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 учащихся и родителей;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  <w:tab w:val="left" w:pos="2155"/>
          <w:tab w:val="left" w:pos="3709"/>
          <w:tab w:val="left" w:pos="4803"/>
          <w:tab w:val="left" w:pos="6758"/>
          <w:tab w:val="left" w:pos="7749"/>
          <w:tab w:val="left" w:pos="8164"/>
          <w:tab w:val="left" w:pos="8702"/>
        </w:tabs>
        <w:ind w:right="264"/>
        <w:rPr>
          <w:sz w:val="24"/>
        </w:rPr>
      </w:pPr>
      <w:r>
        <w:rPr>
          <w:spacing w:val="-2"/>
          <w:sz w:val="24"/>
        </w:rPr>
        <w:t>разделения</w:t>
      </w:r>
      <w:r>
        <w:rPr>
          <w:sz w:val="24"/>
        </w:rPr>
        <w:tab/>
      </w:r>
      <w:r>
        <w:rPr>
          <w:spacing w:val="-2"/>
          <w:sz w:val="24"/>
        </w:rPr>
        <w:t>полномочий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тесное взаимодействие;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6"/>
        <w:rPr>
          <w:sz w:val="24"/>
        </w:rPr>
      </w:pP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ученического объединения школы;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593"/>
        </w:tabs>
        <w:spacing w:line="292" w:lineRule="exact"/>
        <w:ind w:left="593" w:hanging="232"/>
        <w:rPr>
          <w:sz w:val="24"/>
        </w:rPr>
      </w:pP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объединения;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543"/>
          <w:tab w:val="left" w:pos="721"/>
        </w:tabs>
        <w:ind w:right="268"/>
        <w:rPr>
          <w:sz w:val="24"/>
        </w:rPr>
      </w:pPr>
      <w:r>
        <w:rPr>
          <w:sz w:val="24"/>
        </w:rPr>
        <w:t>свободы</w:t>
      </w:r>
      <w:r>
        <w:rPr>
          <w:spacing w:val="80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любым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объединения;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  <w:tab w:val="left" w:pos="2560"/>
          <w:tab w:val="left" w:pos="4116"/>
          <w:tab w:val="left" w:pos="5097"/>
          <w:tab w:val="left" w:pos="6024"/>
          <w:tab w:val="left" w:pos="7652"/>
        </w:tabs>
        <w:ind w:right="264"/>
        <w:rPr>
          <w:b/>
          <w:sz w:val="24"/>
        </w:rPr>
      </w:pPr>
      <w:r>
        <w:rPr>
          <w:spacing w:val="-2"/>
          <w:sz w:val="24"/>
        </w:rPr>
        <w:t>равноправного</w:t>
      </w:r>
      <w:r>
        <w:rPr>
          <w:sz w:val="24"/>
        </w:rPr>
        <w:tab/>
      </w:r>
      <w:r>
        <w:rPr>
          <w:spacing w:val="-2"/>
          <w:sz w:val="24"/>
        </w:rPr>
        <w:t>партнерства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4"/>
          <w:sz w:val="24"/>
        </w:rPr>
        <w:t>всеми</w:t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pacing w:val="-2"/>
          <w:sz w:val="24"/>
        </w:rPr>
        <w:t>образовательной деятельности</w:t>
      </w:r>
      <w:r>
        <w:rPr>
          <w:b/>
          <w:spacing w:val="-2"/>
          <w:sz w:val="24"/>
        </w:rPr>
        <w:t>.</w:t>
      </w:r>
    </w:p>
    <w:p w:rsidR="00387F49" w:rsidRDefault="00387F49" w:rsidP="00387F49">
      <w:pPr>
        <w:pStyle w:val="a3"/>
        <w:spacing w:before="272"/>
        <w:rPr>
          <w:b/>
        </w:rPr>
      </w:pPr>
    </w:p>
    <w:p w:rsidR="00387F49" w:rsidRDefault="00387F49" w:rsidP="00387F49">
      <w:pPr>
        <w:pStyle w:val="1"/>
        <w:numPr>
          <w:ilvl w:val="0"/>
          <w:numId w:val="2"/>
        </w:numPr>
        <w:tabs>
          <w:tab w:val="left" w:pos="3484"/>
        </w:tabs>
        <w:spacing w:before="1"/>
        <w:ind w:left="3484" w:hanging="240"/>
        <w:jc w:val="left"/>
      </w:pPr>
      <w:r>
        <w:t>Структура.</w:t>
      </w:r>
      <w:r>
        <w:rPr>
          <w:spacing w:val="-2"/>
        </w:rPr>
        <w:t xml:space="preserve"> </w:t>
      </w:r>
      <w:r>
        <w:t>Руководящие</w:t>
      </w:r>
      <w:r>
        <w:rPr>
          <w:spacing w:val="-1"/>
        </w:rPr>
        <w:t xml:space="preserve"> </w:t>
      </w:r>
      <w:r>
        <w:rPr>
          <w:spacing w:val="-2"/>
        </w:rPr>
        <w:t>органы</w:t>
      </w:r>
    </w:p>
    <w:p w:rsidR="00387F49" w:rsidRDefault="00387F49" w:rsidP="00387F49">
      <w:pPr>
        <w:pStyle w:val="a3"/>
        <w:spacing w:before="276"/>
        <w:ind w:left="1" w:right="265"/>
        <w:jc w:val="both"/>
      </w:pPr>
      <w:r>
        <w:t>Куратор</w:t>
      </w:r>
      <w:r>
        <w:rPr>
          <w:spacing w:val="-15"/>
        </w:rPr>
        <w:t xml:space="preserve"> </w:t>
      </w:r>
      <w:r>
        <w:t>Центра</w:t>
      </w:r>
      <w:r>
        <w:rPr>
          <w:spacing w:val="-15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советник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взаимодействию с общественными объединениями (назначается приказом директора).</w:t>
      </w:r>
    </w:p>
    <w:p w:rsidR="00387F49" w:rsidRDefault="00387F49" w:rsidP="00387F49">
      <w:pPr>
        <w:pStyle w:val="a3"/>
        <w:ind w:left="1" w:right="269"/>
        <w:jc w:val="both"/>
      </w:pPr>
      <w:r>
        <w:t>В состав Центра детских инициатив входят также педагоги- кураторы, реализующие программы и проекты общественных объединений РДДМ, Орлята России, ЮИД и пр.</w:t>
      </w:r>
    </w:p>
    <w:p w:rsidR="00387F49" w:rsidRDefault="00387F49" w:rsidP="00387F49">
      <w:pPr>
        <w:pStyle w:val="a3"/>
        <w:ind w:left="1"/>
        <w:jc w:val="both"/>
      </w:pPr>
      <w:r>
        <w:rPr>
          <w:u w:val="single"/>
        </w:rPr>
        <w:t>Совет Центра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Детских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Инициатив</w:t>
      </w:r>
    </w:p>
    <w:p w:rsidR="00387F49" w:rsidRDefault="00387F49" w:rsidP="00387F49">
      <w:pPr>
        <w:pStyle w:val="a3"/>
        <w:ind w:left="1" w:right="264"/>
        <w:jc w:val="both"/>
      </w:pPr>
      <w:r>
        <w:t xml:space="preserve">Совет Центра детских инициатив (СЦДИ) – постоянно действующий орган ученического самоуправления школы, который созывается по мере необходимости, собирается 1 раз в </w:t>
      </w:r>
      <w:r>
        <w:rPr>
          <w:spacing w:val="-2"/>
        </w:rPr>
        <w:t>неделю</w:t>
      </w:r>
    </w:p>
    <w:p w:rsidR="00387F49" w:rsidRDefault="00387F49" w:rsidP="00387F49">
      <w:pPr>
        <w:pStyle w:val="a3"/>
        <w:ind w:left="1"/>
        <w:jc w:val="both"/>
      </w:pPr>
      <w:r>
        <w:t>СЦДИ</w:t>
      </w:r>
      <w:r>
        <w:rPr>
          <w:spacing w:val="-1"/>
        </w:rPr>
        <w:t xml:space="preserve"> </w:t>
      </w:r>
      <w:r>
        <w:t>избирается</w:t>
      </w:r>
      <w:r>
        <w:rPr>
          <w:spacing w:val="-1"/>
        </w:rPr>
        <w:t xml:space="preserve"> </w:t>
      </w:r>
      <w:r>
        <w:t>общим собранием на</w:t>
      </w:r>
      <w:r>
        <w:rPr>
          <w:spacing w:val="-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 xml:space="preserve">1 </w:t>
      </w:r>
      <w:r>
        <w:rPr>
          <w:spacing w:val="-4"/>
        </w:rPr>
        <w:t>год.</w:t>
      </w:r>
    </w:p>
    <w:p w:rsidR="00387F49" w:rsidRDefault="00387F49" w:rsidP="00387F49">
      <w:pPr>
        <w:pStyle w:val="a3"/>
        <w:ind w:left="1" w:right="269"/>
        <w:jc w:val="both"/>
      </w:pPr>
      <w:r>
        <w:t>Все решения СЦДИ принимают простым большинством голосов от общего числа членов Совета дела.</w:t>
      </w:r>
    </w:p>
    <w:p w:rsidR="00387F49" w:rsidRDefault="00387F49" w:rsidP="00387F49">
      <w:pPr>
        <w:pStyle w:val="a3"/>
        <w:ind w:left="1" w:right="263"/>
        <w:jc w:val="both"/>
      </w:pPr>
      <w:r>
        <w:t>В СЦДИ входит представители 4-9 классов, советник директора по воспитанию, заместитель директора по воспитательной работе, педагог-организатор.</w:t>
      </w:r>
    </w:p>
    <w:p w:rsidR="00387F49" w:rsidRDefault="00387F49" w:rsidP="00387F49">
      <w:pPr>
        <w:pStyle w:val="a3"/>
        <w:jc w:val="both"/>
        <w:sectPr w:rsidR="00387F49">
          <w:pgSz w:w="11910" w:h="16840"/>
          <w:pgMar w:top="760" w:right="566" w:bottom="280" w:left="1700" w:header="720" w:footer="720" w:gutter="0"/>
          <w:cols w:space="720"/>
        </w:sectPr>
      </w:pPr>
    </w:p>
    <w:p w:rsidR="00387F49" w:rsidRDefault="00387F49" w:rsidP="00387F49">
      <w:pPr>
        <w:pStyle w:val="a3"/>
        <w:spacing w:before="68"/>
        <w:ind w:left="1" w:right="4847"/>
      </w:pPr>
      <w:r>
        <w:lastRenderedPageBreak/>
        <w:t>В</w:t>
      </w:r>
      <w:r>
        <w:rPr>
          <w:spacing w:val="-8"/>
        </w:rPr>
        <w:t xml:space="preserve"> </w:t>
      </w:r>
      <w:r>
        <w:t>СЦДИ</w:t>
      </w:r>
      <w:r>
        <w:rPr>
          <w:spacing w:val="-6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первичное</w:t>
      </w:r>
      <w:r>
        <w:rPr>
          <w:spacing w:val="-9"/>
        </w:rPr>
        <w:t xml:space="preserve"> </w:t>
      </w:r>
      <w:r>
        <w:t>отделение</w:t>
      </w:r>
      <w:r>
        <w:rPr>
          <w:spacing w:val="-5"/>
        </w:rPr>
        <w:t xml:space="preserve"> </w:t>
      </w:r>
      <w:r>
        <w:t>РДДМ. К компетенции СЦДИ относится: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внесение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принятие 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 о</w:t>
      </w:r>
      <w:r>
        <w:rPr>
          <w:spacing w:val="-1"/>
          <w:sz w:val="24"/>
        </w:rPr>
        <w:t xml:space="preserve"> </w:t>
      </w:r>
      <w:r>
        <w:rPr>
          <w:sz w:val="24"/>
        </w:rPr>
        <w:t>созыве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собрания;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left="1" w:right="2160" w:firstLine="360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самоуправления. Компетенция председателя СЦДИ: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2" w:lineRule="exac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 заседаний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СЦДИ;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ind w:right="262"/>
        <w:rPr>
          <w:sz w:val="24"/>
        </w:rPr>
      </w:pPr>
      <w:r>
        <w:rPr>
          <w:sz w:val="24"/>
        </w:rPr>
        <w:t>руководит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СЦДИ,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организационно-распорядительные </w:t>
      </w:r>
      <w:r>
        <w:rPr>
          <w:spacing w:val="-2"/>
          <w:sz w:val="24"/>
        </w:rPr>
        <w:t>функции;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  <w:tab w:val="left" w:pos="2692"/>
          <w:tab w:val="left" w:pos="4261"/>
          <w:tab w:val="left" w:pos="5860"/>
          <w:tab w:val="left" w:pos="6196"/>
          <w:tab w:val="left" w:pos="7869"/>
        </w:tabs>
        <w:ind w:right="265"/>
        <w:rPr>
          <w:sz w:val="24"/>
        </w:rPr>
      </w:pPr>
      <w:r>
        <w:rPr>
          <w:spacing w:val="-2"/>
          <w:sz w:val="24"/>
        </w:rPr>
        <w:t>непосредственно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Объединение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организациях,</w:t>
      </w:r>
      <w:r>
        <w:rPr>
          <w:sz w:val="24"/>
        </w:rPr>
        <w:tab/>
      </w:r>
      <w:r>
        <w:rPr>
          <w:spacing w:val="-2"/>
          <w:sz w:val="24"/>
        </w:rPr>
        <w:t>общественных объединениях.</w:t>
      </w:r>
    </w:p>
    <w:p w:rsidR="00387F49" w:rsidRDefault="00387F49" w:rsidP="00387F49">
      <w:pPr>
        <w:pStyle w:val="1"/>
        <w:numPr>
          <w:ilvl w:val="0"/>
          <w:numId w:val="2"/>
        </w:numPr>
        <w:tabs>
          <w:tab w:val="left" w:pos="3503"/>
        </w:tabs>
        <w:spacing w:before="276"/>
        <w:ind w:left="3503" w:hanging="240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rPr>
          <w:spacing w:val="-5"/>
        </w:rPr>
        <w:t>ЦДИ</w:t>
      </w:r>
    </w:p>
    <w:p w:rsidR="00387F49" w:rsidRDefault="00387F49" w:rsidP="00387F49">
      <w:pPr>
        <w:pStyle w:val="a3"/>
        <w:spacing w:before="276" w:line="276" w:lineRule="exact"/>
        <w:ind w:left="709"/>
      </w:pPr>
      <w:r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 деятельности</w:t>
      </w:r>
      <w:r>
        <w:rPr>
          <w:spacing w:val="2"/>
        </w:rPr>
        <w:t xml:space="preserve"> </w:t>
      </w:r>
      <w:r>
        <w:t>ЦДИ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 xml:space="preserve">социальное </w:t>
      </w:r>
      <w:r>
        <w:rPr>
          <w:spacing w:val="-2"/>
          <w:sz w:val="24"/>
        </w:rPr>
        <w:t>взаимодействие,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 xml:space="preserve">социальное </w:t>
      </w:r>
      <w:r>
        <w:rPr>
          <w:spacing w:val="-2"/>
          <w:sz w:val="24"/>
        </w:rPr>
        <w:t>проектирование,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организаторская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 xml:space="preserve">игровое </w:t>
      </w:r>
      <w:r>
        <w:rPr>
          <w:spacing w:val="-2"/>
          <w:sz w:val="24"/>
        </w:rPr>
        <w:t>взаимодействие,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>волонтерская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before="1" w:line="293" w:lineRule="exac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387F49" w:rsidRDefault="00387F49" w:rsidP="00387F49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rPr>
          <w:sz w:val="24"/>
        </w:rPr>
      </w:pPr>
      <w:r>
        <w:rPr>
          <w:sz w:val="24"/>
        </w:rPr>
        <w:t xml:space="preserve">кадетское </w:t>
      </w:r>
      <w:r>
        <w:rPr>
          <w:spacing w:val="-2"/>
          <w:sz w:val="24"/>
        </w:rPr>
        <w:t>движение</w:t>
      </w:r>
    </w:p>
    <w:p w:rsidR="00387F49" w:rsidRDefault="00387F49" w:rsidP="00387F49">
      <w:pPr>
        <w:pStyle w:val="a3"/>
        <w:spacing w:before="251"/>
        <w:ind w:left="1" w:right="265" w:firstLine="708"/>
        <w:jc w:val="both"/>
      </w:pPr>
      <w:r>
        <w:t>ЦДИ строит свою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</w:t>
      </w:r>
    </w:p>
    <w:p w:rsidR="00387F49" w:rsidRDefault="00387F49"/>
    <w:sectPr w:rsidR="0038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6967"/>
    <w:multiLevelType w:val="hybridMultilevel"/>
    <w:tmpl w:val="B21A1070"/>
    <w:lvl w:ilvl="0" w:tplc="E8547FCC">
      <w:start w:val="1"/>
      <w:numFmt w:val="decimal"/>
      <w:lvlText w:val="%1."/>
      <w:lvlJc w:val="left"/>
      <w:pPr>
        <w:ind w:left="403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A19DA">
      <w:numFmt w:val="bullet"/>
      <w:lvlText w:val="•"/>
      <w:lvlJc w:val="left"/>
      <w:pPr>
        <w:ind w:left="4600" w:hanging="281"/>
      </w:pPr>
      <w:rPr>
        <w:rFonts w:hint="default"/>
        <w:lang w:val="ru-RU" w:eastAsia="en-US" w:bidi="ar-SA"/>
      </w:rPr>
    </w:lvl>
    <w:lvl w:ilvl="2" w:tplc="18B65FDE">
      <w:numFmt w:val="bullet"/>
      <w:lvlText w:val="•"/>
      <w:lvlJc w:val="left"/>
      <w:pPr>
        <w:ind w:left="5160" w:hanging="281"/>
      </w:pPr>
      <w:rPr>
        <w:rFonts w:hint="default"/>
        <w:lang w:val="ru-RU" w:eastAsia="en-US" w:bidi="ar-SA"/>
      </w:rPr>
    </w:lvl>
    <w:lvl w:ilvl="3" w:tplc="66F89366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4" w:tplc="5EAC62CC">
      <w:numFmt w:val="bullet"/>
      <w:lvlText w:val="•"/>
      <w:lvlJc w:val="left"/>
      <w:pPr>
        <w:ind w:left="6280" w:hanging="281"/>
      </w:pPr>
      <w:rPr>
        <w:rFonts w:hint="default"/>
        <w:lang w:val="ru-RU" w:eastAsia="en-US" w:bidi="ar-SA"/>
      </w:rPr>
    </w:lvl>
    <w:lvl w:ilvl="5" w:tplc="BF62B6E4">
      <w:numFmt w:val="bullet"/>
      <w:lvlText w:val="•"/>
      <w:lvlJc w:val="left"/>
      <w:pPr>
        <w:ind w:left="6840" w:hanging="281"/>
      </w:pPr>
      <w:rPr>
        <w:rFonts w:hint="default"/>
        <w:lang w:val="ru-RU" w:eastAsia="en-US" w:bidi="ar-SA"/>
      </w:rPr>
    </w:lvl>
    <w:lvl w:ilvl="6" w:tplc="C50AA488">
      <w:numFmt w:val="bullet"/>
      <w:lvlText w:val="•"/>
      <w:lvlJc w:val="left"/>
      <w:pPr>
        <w:ind w:left="7400" w:hanging="281"/>
      </w:pPr>
      <w:rPr>
        <w:rFonts w:hint="default"/>
        <w:lang w:val="ru-RU" w:eastAsia="en-US" w:bidi="ar-SA"/>
      </w:rPr>
    </w:lvl>
    <w:lvl w:ilvl="7" w:tplc="855450D2">
      <w:numFmt w:val="bullet"/>
      <w:lvlText w:val="•"/>
      <w:lvlJc w:val="left"/>
      <w:pPr>
        <w:ind w:left="7960" w:hanging="281"/>
      </w:pPr>
      <w:rPr>
        <w:rFonts w:hint="default"/>
        <w:lang w:val="ru-RU" w:eastAsia="en-US" w:bidi="ar-SA"/>
      </w:rPr>
    </w:lvl>
    <w:lvl w:ilvl="8" w:tplc="19E6E978">
      <w:numFmt w:val="bullet"/>
      <w:lvlText w:val="•"/>
      <w:lvlJc w:val="left"/>
      <w:pPr>
        <w:ind w:left="8520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3156EE6"/>
    <w:multiLevelType w:val="hybridMultilevel"/>
    <w:tmpl w:val="872655DE"/>
    <w:lvl w:ilvl="0" w:tplc="796E07E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EEDCA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E8024686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EF98527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43BCE156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5AC2451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36748CE2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5AEED96E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12CED5D8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0D"/>
    <w:rsid w:val="00114032"/>
    <w:rsid w:val="00124662"/>
    <w:rsid w:val="00387F49"/>
    <w:rsid w:val="008F7CB3"/>
    <w:rsid w:val="009A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10F1"/>
  <w15:chartTrackingRefBased/>
  <w15:docId w15:val="{1258035A-68A1-4A18-9D45-5B9E7FF4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87F49"/>
    <w:pPr>
      <w:widowControl w:val="0"/>
      <w:autoSpaceDE w:val="0"/>
      <w:autoSpaceDN w:val="0"/>
      <w:spacing w:before="68" w:after="0" w:line="240" w:lineRule="auto"/>
      <w:ind w:left="18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7F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87F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87F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87F49"/>
    <w:pPr>
      <w:widowControl w:val="0"/>
      <w:autoSpaceDE w:val="0"/>
      <w:autoSpaceDN w:val="0"/>
      <w:spacing w:after="0" w:line="240" w:lineRule="auto"/>
      <w:ind w:left="72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54EE-9770-4AD7-9706-68F829A1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2</cp:revision>
  <dcterms:created xsi:type="dcterms:W3CDTF">2025-04-09T06:11:00Z</dcterms:created>
  <dcterms:modified xsi:type="dcterms:W3CDTF">2025-04-09T06:12:00Z</dcterms:modified>
</cp:coreProperties>
</file>